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04792">
        <w:trPr>
          <w:trHeight w:hRule="exact" w:val="1889"/>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5543" w:type="dxa"/>
            <w:gridSpan w:val="4"/>
            <w:shd w:val="clear" w:color="000000" w:fill="FFFFFF"/>
            <w:tcMar>
              <w:left w:w="34" w:type="dxa"/>
              <w:right w:w="34" w:type="dxa"/>
            </w:tcMar>
          </w:tcPr>
          <w:p w:rsidR="00404792" w:rsidRDefault="0021133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404792">
        <w:trPr>
          <w:trHeight w:hRule="exact" w:val="585"/>
        </w:trPr>
        <w:tc>
          <w:tcPr>
            <w:tcW w:w="10221" w:type="dxa"/>
            <w:gridSpan w:val="9"/>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4792" w:rsidRDefault="002113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4792">
        <w:trPr>
          <w:trHeight w:hRule="exact" w:val="314"/>
        </w:trPr>
        <w:tc>
          <w:tcPr>
            <w:tcW w:w="10221" w:type="dxa"/>
            <w:gridSpan w:val="9"/>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04792">
        <w:trPr>
          <w:trHeight w:hRule="exact" w:val="267"/>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426" w:type="dxa"/>
          </w:tcPr>
          <w:p w:rsidR="00404792" w:rsidRDefault="00404792"/>
        </w:tc>
        <w:tc>
          <w:tcPr>
            <w:tcW w:w="1277" w:type="dxa"/>
          </w:tcPr>
          <w:p w:rsidR="00404792" w:rsidRDefault="00404792"/>
        </w:tc>
        <w:tc>
          <w:tcPr>
            <w:tcW w:w="3842" w:type="dxa"/>
            <w:gridSpan w:val="2"/>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УТВЕРЖДАЮ</w:t>
            </w:r>
          </w:p>
        </w:tc>
      </w:tr>
      <w:tr w:rsidR="00404792">
        <w:trPr>
          <w:trHeight w:hRule="exact" w:val="972"/>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426" w:type="dxa"/>
          </w:tcPr>
          <w:p w:rsidR="00404792" w:rsidRDefault="00404792"/>
        </w:tc>
        <w:tc>
          <w:tcPr>
            <w:tcW w:w="1277" w:type="dxa"/>
          </w:tcPr>
          <w:p w:rsidR="00404792" w:rsidRDefault="00404792"/>
        </w:tc>
        <w:tc>
          <w:tcPr>
            <w:tcW w:w="3842" w:type="dxa"/>
            <w:gridSpan w:val="2"/>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4792" w:rsidRDefault="00404792">
            <w:pPr>
              <w:spacing w:after="0" w:line="240" w:lineRule="auto"/>
              <w:jc w:val="center"/>
              <w:rPr>
                <w:sz w:val="24"/>
                <w:szCs w:val="24"/>
              </w:rPr>
            </w:pPr>
          </w:p>
          <w:p w:rsidR="00404792" w:rsidRDefault="0021133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4792">
        <w:trPr>
          <w:trHeight w:hRule="exact" w:val="277"/>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426" w:type="dxa"/>
          </w:tcPr>
          <w:p w:rsidR="00404792" w:rsidRDefault="00404792"/>
        </w:tc>
        <w:tc>
          <w:tcPr>
            <w:tcW w:w="1277" w:type="dxa"/>
          </w:tcPr>
          <w:p w:rsidR="00404792" w:rsidRDefault="00404792"/>
        </w:tc>
        <w:tc>
          <w:tcPr>
            <w:tcW w:w="3842" w:type="dxa"/>
            <w:gridSpan w:val="2"/>
            <w:shd w:val="clear" w:color="000000" w:fill="FFFFFF"/>
            <w:tcMar>
              <w:left w:w="34" w:type="dxa"/>
              <w:right w:w="34" w:type="dxa"/>
            </w:tcMar>
          </w:tcPr>
          <w:p w:rsidR="00404792" w:rsidRDefault="00211335">
            <w:pPr>
              <w:spacing w:after="0" w:line="240" w:lineRule="auto"/>
              <w:jc w:val="right"/>
              <w:rPr>
                <w:sz w:val="24"/>
                <w:szCs w:val="24"/>
              </w:rPr>
            </w:pPr>
            <w:r>
              <w:rPr>
                <w:rFonts w:ascii="Times New Roman" w:hAnsi="Times New Roman" w:cs="Times New Roman"/>
                <w:color w:val="000000"/>
                <w:sz w:val="24"/>
                <w:szCs w:val="24"/>
              </w:rPr>
              <w:t>28.03.2022</w:t>
            </w:r>
          </w:p>
        </w:tc>
      </w:tr>
      <w:tr w:rsidR="00404792">
        <w:trPr>
          <w:trHeight w:hRule="exact" w:val="277"/>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426" w:type="dxa"/>
          </w:tcPr>
          <w:p w:rsidR="00404792" w:rsidRDefault="00404792"/>
        </w:tc>
        <w:tc>
          <w:tcPr>
            <w:tcW w:w="1277" w:type="dxa"/>
          </w:tcPr>
          <w:p w:rsidR="00404792" w:rsidRDefault="00404792"/>
        </w:tc>
        <w:tc>
          <w:tcPr>
            <w:tcW w:w="993" w:type="dxa"/>
          </w:tcPr>
          <w:p w:rsidR="00404792" w:rsidRDefault="00404792"/>
        </w:tc>
        <w:tc>
          <w:tcPr>
            <w:tcW w:w="2836" w:type="dxa"/>
          </w:tcPr>
          <w:p w:rsidR="00404792" w:rsidRDefault="00404792"/>
        </w:tc>
      </w:tr>
      <w:tr w:rsidR="00404792">
        <w:trPr>
          <w:trHeight w:hRule="exact" w:val="416"/>
        </w:trPr>
        <w:tc>
          <w:tcPr>
            <w:tcW w:w="10221" w:type="dxa"/>
            <w:gridSpan w:val="9"/>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4792">
        <w:trPr>
          <w:trHeight w:hRule="exact" w:val="1496"/>
        </w:trPr>
        <w:tc>
          <w:tcPr>
            <w:tcW w:w="426" w:type="dxa"/>
          </w:tcPr>
          <w:p w:rsidR="00404792" w:rsidRDefault="00404792"/>
        </w:tc>
        <w:tc>
          <w:tcPr>
            <w:tcW w:w="710" w:type="dxa"/>
          </w:tcPr>
          <w:p w:rsidR="00404792" w:rsidRDefault="00404792"/>
        </w:tc>
        <w:tc>
          <w:tcPr>
            <w:tcW w:w="1419" w:type="dxa"/>
          </w:tcPr>
          <w:p w:rsidR="00404792" w:rsidRDefault="00404792"/>
        </w:tc>
        <w:tc>
          <w:tcPr>
            <w:tcW w:w="4834" w:type="dxa"/>
            <w:gridSpan w:val="5"/>
            <w:shd w:val="clear" w:color="000000" w:fill="FFFFFF"/>
            <w:tcMar>
              <w:left w:w="34" w:type="dxa"/>
              <w:right w:w="34" w:type="dxa"/>
            </w:tcMar>
          </w:tcPr>
          <w:p w:rsidR="00404792" w:rsidRDefault="00211335">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образовании школьников с умственной отсталостью</w:t>
            </w:r>
          </w:p>
          <w:p w:rsidR="00404792" w:rsidRDefault="00211335">
            <w:pPr>
              <w:spacing w:after="0" w:line="240" w:lineRule="auto"/>
              <w:jc w:val="center"/>
              <w:rPr>
                <w:sz w:val="32"/>
                <w:szCs w:val="32"/>
              </w:rPr>
            </w:pPr>
            <w:r>
              <w:rPr>
                <w:rFonts w:ascii="Times New Roman" w:hAnsi="Times New Roman" w:cs="Times New Roman"/>
                <w:color w:val="000000"/>
                <w:sz w:val="32"/>
                <w:szCs w:val="32"/>
              </w:rPr>
              <w:t>К.М.07.ДВ.01.01</w:t>
            </w:r>
          </w:p>
        </w:tc>
        <w:tc>
          <w:tcPr>
            <w:tcW w:w="2836" w:type="dxa"/>
          </w:tcPr>
          <w:p w:rsidR="00404792" w:rsidRDefault="00404792"/>
        </w:tc>
      </w:tr>
      <w:tr w:rsidR="00404792">
        <w:trPr>
          <w:trHeight w:hRule="exact" w:val="277"/>
        </w:trPr>
        <w:tc>
          <w:tcPr>
            <w:tcW w:w="10221" w:type="dxa"/>
            <w:gridSpan w:val="9"/>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4792">
        <w:trPr>
          <w:trHeight w:hRule="exact" w:val="1396"/>
        </w:trPr>
        <w:tc>
          <w:tcPr>
            <w:tcW w:w="426" w:type="dxa"/>
          </w:tcPr>
          <w:p w:rsidR="00404792" w:rsidRDefault="00404792"/>
        </w:tc>
        <w:tc>
          <w:tcPr>
            <w:tcW w:w="9795" w:type="dxa"/>
            <w:gridSpan w:val="8"/>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04792" w:rsidRDefault="002113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04792" w:rsidRDefault="002113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4792">
        <w:trPr>
          <w:trHeight w:hRule="exact" w:val="833"/>
        </w:trPr>
        <w:tc>
          <w:tcPr>
            <w:tcW w:w="10221" w:type="dxa"/>
            <w:gridSpan w:val="9"/>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04792">
        <w:trPr>
          <w:trHeight w:hRule="exact" w:val="277"/>
        </w:trPr>
        <w:tc>
          <w:tcPr>
            <w:tcW w:w="3984" w:type="dxa"/>
            <w:gridSpan w:val="4"/>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4792" w:rsidRDefault="00404792"/>
        </w:tc>
        <w:tc>
          <w:tcPr>
            <w:tcW w:w="426" w:type="dxa"/>
          </w:tcPr>
          <w:p w:rsidR="00404792" w:rsidRDefault="00404792"/>
        </w:tc>
        <w:tc>
          <w:tcPr>
            <w:tcW w:w="1277" w:type="dxa"/>
          </w:tcPr>
          <w:p w:rsidR="00404792" w:rsidRDefault="00404792"/>
        </w:tc>
        <w:tc>
          <w:tcPr>
            <w:tcW w:w="993" w:type="dxa"/>
          </w:tcPr>
          <w:p w:rsidR="00404792" w:rsidRDefault="00404792"/>
        </w:tc>
        <w:tc>
          <w:tcPr>
            <w:tcW w:w="2836" w:type="dxa"/>
          </w:tcPr>
          <w:p w:rsidR="00404792" w:rsidRDefault="00404792"/>
        </w:tc>
      </w:tr>
      <w:tr w:rsidR="00404792">
        <w:trPr>
          <w:trHeight w:hRule="exact" w:val="155"/>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426" w:type="dxa"/>
          </w:tcPr>
          <w:p w:rsidR="00404792" w:rsidRDefault="00404792"/>
        </w:tc>
        <w:tc>
          <w:tcPr>
            <w:tcW w:w="1277" w:type="dxa"/>
          </w:tcPr>
          <w:p w:rsidR="00404792" w:rsidRDefault="00404792"/>
        </w:tc>
        <w:tc>
          <w:tcPr>
            <w:tcW w:w="993" w:type="dxa"/>
          </w:tcPr>
          <w:p w:rsidR="00404792" w:rsidRDefault="00404792"/>
        </w:tc>
        <w:tc>
          <w:tcPr>
            <w:tcW w:w="2836" w:type="dxa"/>
          </w:tcPr>
          <w:p w:rsidR="00404792" w:rsidRDefault="00404792"/>
        </w:tc>
      </w:tr>
      <w:tr w:rsidR="0040479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0479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0479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04792" w:rsidRDefault="004047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404792"/>
        </w:tc>
      </w:tr>
      <w:tr w:rsidR="0040479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04792">
        <w:trPr>
          <w:trHeight w:hRule="exact" w:val="402"/>
        </w:trPr>
        <w:tc>
          <w:tcPr>
            <w:tcW w:w="5118" w:type="dxa"/>
            <w:gridSpan w:val="6"/>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04792">
        <w:trPr>
          <w:trHeight w:hRule="exact" w:val="307"/>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426" w:type="dxa"/>
          </w:tcPr>
          <w:p w:rsidR="00404792" w:rsidRDefault="00404792"/>
        </w:tc>
        <w:tc>
          <w:tcPr>
            <w:tcW w:w="5118" w:type="dxa"/>
            <w:gridSpan w:val="3"/>
            <w:vMerge/>
            <w:shd w:val="clear" w:color="000000" w:fill="FFFFFF"/>
            <w:tcMar>
              <w:left w:w="34" w:type="dxa"/>
              <w:right w:w="34" w:type="dxa"/>
            </w:tcMar>
          </w:tcPr>
          <w:p w:rsidR="00404792" w:rsidRDefault="00404792"/>
        </w:tc>
      </w:tr>
      <w:tr w:rsidR="00404792">
        <w:trPr>
          <w:trHeight w:hRule="exact" w:val="1695"/>
        </w:trPr>
        <w:tc>
          <w:tcPr>
            <w:tcW w:w="426" w:type="dxa"/>
          </w:tcPr>
          <w:p w:rsidR="00404792" w:rsidRDefault="00404792"/>
        </w:tc>
        <w:tc>
          <w:tcPr>
            <w:tcW w:w="710" w:type="dxa"/>
          </w:tcPr>
          <w:p w:rsidR="00404792" w:rsidRDefault="00404792"/>
        </w:tc>
        <w:tc>
          <w:tcPr>
            <w:tcW w:w="1419" w:type="dxa"/>
          </w:tcPr>
          <w:p w:rsidR="00404792" w:rsidRDefault="00404792"/>
        </w:tc>
        <w:tc>
          <w:tcPr>
            <w:tcW w:w="1419" w:type="dxa"/>
          </w:tcPr>
          <w:p w:rsidR="00404792" w:rsidRDefault="00404792"/>
        </w:tc>
        <w:tc>
          <w:tcPr>
            <w:tcW w:w="710" w:type="dxa"/>
          </w:tcPr>
          <w:p w:rsidR="00404792" w:rsidRDefault="00404792"/>
        </w:tc>
        <w:tc>
          <w:tcPr>
            <w:tcW w:w="426" w:type="dxa"/>
          </w:tcPr>
          <w:p w:rsidR="00404792" w:rsidRDefault="00404792"/>
        </w:tc>
        <w:tc>
          <w:tcPr>
            <w:tcW w:w="1277" w:type="dxa"/>
          </w:tcPr>
          <w:p w:rsidR="00404792" w:rsidRDefault="00404792"/>
        </w:tc>
        <w:tc>
          <w:tcPr>
            <w:tcW w:w="993" w:type="dxa"/>
          </w:tcPr>
          <w:p w:rsidR="00404792" w:rsidRDefault="00404792"/>
        </w:tc>
        <w:tc>
          <w:tcPr>
            <w:tcW w:w="2836" w:type="dxa"/>
          </w:tcPr>
          <w:p w:rsidR="00404792" w:rsidRDefault="00404792"/>
        </w:tc>
      </w:tr>
      <w:tr w:rsidR="00404792">
        <w:trPr>
          <w:trHeight w:hRule="exact" w:val="277"/>
        </w:trPr>
        <w:tc>
          <w:tcPr>
            <w:tcW w:w="10079" w:type="dxa"/>
            <w:gridSpan w:val="9"/>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4792">
        <w:trPr>
          <w:trHeight w:hRule="exact" w:val="1805"/>
        </w:trPr>
        <w:tc>
          <w:tcPr>
            <w:tcW w:w="10079" w:type="dxa"/>
            <w:gridSpan w:val="9"/>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04792" w:rsidRDefault="00404792">
            <w:pPr>
              <w:spacing w:after="0" w:line="240" w:lineRule="auto"/>
              <w:jc w:val="center"/>
              <w:rPr>
                <w:sz w:val="24"/>
                <w:szCs w:val="24"/>
              </w:rPr>
            </w:pPr>
          </w:p>
          <w:p w:rsidR="00404792" w:rsidRDefault="0021133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4792" w:rsidRDefault="00404792">
            <w:pPr>
              <w:spacing w:after="0" w:line="240" w:lineRule="auto"/>
              <w:jc w:val="center"/>
              <w:rPr>
                <w:sz w:val="24"/>
                <w:szCs w:val="24"/>
              </w:rPr>
            </w:pPr>
          </w:p>
          <w:p w:rsidR="00404792" w:rsidRDefault="00211335">
            <w:pPr>
              <w:spacing w:after="0" w:line="240" w:lineRule="auto"/>
              <w:jc w:val="center"/>
              <w:rPr>
                <w:sz w:val="24"/>
                <w:szCs w:val="24"/>
              </w:rPr>
            </w:pPr>
            <w:r>
              <w:rPr>
                <w:rFonts w:ascii="Times New Roman" w:hAnsi="Times New Roman" w:cs="Times New Roman"/>
                <w:color w:val="000000"/>
                <w:sz w:val="24"/>
                <w:szCs w:val="24"/>
              </w:rPr>
              <w:t>Омск, 2022</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4792">
        <w:trPr>
          <w:trHeight w:hRule="exact" w:val="2222"/>
        </w:trPr>
        <w:tc>
          <w:tcPr>
            <w:tcW w:w="10788"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4792" w:rsidRDefault="00404792">
            <w:pPr>
              <w:spacing w:after="0" w:line="240" w:lineRule="auto"/>
              <w:rPr>
                <w:sz w:val="24"/>
                <w:szCs w:val="24"/>
              </w:rPr>
            </w:pPr>
          </w:p>
          <w:p w:rsidR="00404792" w:rsidRDefault="00211335">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404792" w:rsidRDefault="00404792">
            <w:pPr>
              <w:spacing w:after="0" w:line="240" w:lineRule="auto"/>
              <w:rPr>
                <w:sz w:val="24"/>
                <w:szCs w:val="24"/>
              </w:rPr>
            </w:pPr>
          </w:p>
          <w:p w:rsidR="00404792" w:rsidRDefault="002113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04792" w:rsidRDefault="00211335">
            <w:pPr>
              <w:spacing w:after="0" w:line="240" w:lineRule="auto"/>
              <w:rPr>
                <w:sz w:val="24"/>
                <w:szCs w:val="24"/>
              </w:rPr>
            </w:pPr>
            <w:r>
              <w:rPr>
                <w:rFonts w:ascii="Times New Roman" w:hAnsi="Times New Roman" w:cs="Times New Roman"/>
                <w:color w:val="000000"/>
                <w:sz w:val="24"/>
                <w:szCs w:val="24"/>
              </w:rPr>
              <w:t>Протокол от 25.03.2022 г.  №8</w:t>
            </w:r>
          </w:p>
        </w:tc>
      </w:tr>
      <w:tr w:rsidR="00404792">
        <w:trPr>
          <w:trHeight w:hRule="exact" w:val="277"/>
        </w:trPr>
        <w:tc>
          <w:tcPr>
            <w:tcW w:w="10788"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277"/>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4792">
        <w:trPr>
          <w:trHeight w:hRule="exact" w:val="555"/>
        </w:trPr>
        <w:tc>
          <w:tcPr>
            <w:tcW w:w="9640" w:type="dxa"/>
          </w:tcPr>
          <w:p w:rsidR="00404792" w:rsidRDefault="00404792"/>
        </w:tc>
      </w:tr>
      <w:tr w:rsidR="00404792">
        <w:trPr>
          <w:trHeight w:hRule="exact" w:val="8751"/>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4792" w:rsidRDefault="002113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4792" w:rsidRDefault="002113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4792" w:rsidRDefault="002113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4792" w:rsidRDefault="002113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4792" w:rsidRDefault="002113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4792" w:rsidRDefault="002113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4792" w:rsidRDefault="002113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4792" w:rsidRDefault="002113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4792" w:rsidRDefault="002113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4792" w:rsidRDefault="002113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4792" w:rsidRDefault="002113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277"/>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4792">
        <w:trPr>
          <w:trHeight w:hRule="exact" w:val="15113"/>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4792" w:rsidRDefault="002113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04792" w:rsidRDefault="002113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4792" w:rsidRDefault="002113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4792" w:rsidRDefault="002113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792" w:rsidRDefault="002113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792" w:rsidRDefault="002113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4792" w:rsidRDefault="002113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792" w:rsidRDefault="002113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792" w:rsidRDefault="002113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404792" w:rsidRDefault="002113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образовании школьников с умственной отсталостью» в течение 2022/2023 учебного года:</w:t>
            </w:r>
          </w:p>
          <w:p w:rsidR="00404792" w:rsidRDefault="002113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04792">
        <w:trPr>
          <w:trHeight w:hRule="exact" w:val="1535"/>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1. Наименование дисциплины: К.М.07.ДВ.01.01 «Информационные технологии в образовании школьников с умственной отсталостью».</w:t>
            </w:r>
          </w:p>
          <w:p w:rsidR="00404792" w:rsidRDefault="002113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4792">
        <w:trPr>
          <w:trHeight w:hRule="exact" w:val="3940"/>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4792" w:rsidRDefault="002113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образовании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47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Код компетенции: ПК-1</w:t>
            </w:r>
          </w:p>
          <w:p w:rsidR="00404792" w:rsidRDefault="00211335">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404792">
        <w:trPr>
          <w:trHeight w:hRule="exact" w:val="585"/>
        </w:trPr>
        <w:tc>
          <w:tcPr>
            <w:tcW w:w="9654" w:type="dxa"/>
            <w:shd w:val="clear" w:color="000000" w:fill="FFFFFF"/>
            <w:tcMar>
              <w:left w:w="34" w:type="dxa"/>
              <w:right w:w="34" w:type="dxa"/>
            </w:tcMar>
          </w:tcPr>
          <w:p w:rsidR="00404792" w:rsidRDefault="00404792">
            <w:pPr>
              <w:spacing w:after="0" w:line="240" w:lineRule="auto"/>
              <w:rPr>
                <w:sz w:val="24"/>
                <w:szCs w:val="24"/>
              </w:rPr>
            </w:pPr>
          </w:p>
          <w:p w:rsidR="00404792" w:rsidRDefault="002113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404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rsidR="00404792">
        <w:trPr>
          <w:trHeight w:hRule="exact" w:val="277"/>
        </w:trPr>
        <w:tc>
          <w:tcPr>
            <w:tcW w:w="9640" w:type="dxa"/>
          </w:tcPr>
          <w:p w:rsidR="00404792" w:rsidRDefault="00404792"/>
        </w:tc>
      </w:tr>
      <w:tr w:rsidR="004047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Код компетенции: ПК-2</w:t>
            </w:r>
          </w:p>
          <w:p w:rsidR="00404792" w:rsidRDefault="00211335">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404792">
        <w:trPr>
          <w:trHeight w:hRule="exact" w:val="585"/>
        </w:trPr>
        <w:tc>
          <w:tcPr>
            <w:tcW w:w="9654" w:type="dxa"/>
            <w:shd w:val="clear" w:color="000000" w:fill="FFFFFF"/>
            <w:tcMar>
              <w:left w:w="34" w:type="dxa"/>
              <w:right w:w="34" w:type="dxa"/>
            </w:tcMar>
          </w:tcPr>
          <w:p w:rsidR="00404792" w:rsidRDefault="00404792">
            <w:pPr>
              <w:spacing w:after="0" w:line="240" w:lineRule="auto"/>
              <w:rPr>
                <w:sz w:val="24"/>
                <w:szCs w:val="24"/>
              </w:rPr>
            </w:pPr>
          </w:p>
          <w:p w:rsidR="00404792" w:rsidRDefault="002113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4792">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0479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lastRenderedPageBreak/>
              <w:t>образовательные потребности разных групп обучающихся с умственной отсталостью</w:t>
            </w:r>
          </w:p>
        </w:tc>
      </w:tr>
      <w:tr w:rsidR="004047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умственной отсталостью</w:t>
            </w:r>
          </w:p>
        </w:tc>
      </w:tr>
      <w:tr w:rsidR="0040479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rsidR="0040479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rsidR="0040479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rsidR="004047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4047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rsidR="0040479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rsidR="00404792">
        <w:trPr>
          <w:trHeight w:hRule="exact" w:val="416"/>
        </w:trPr>
        <w:tc>
          <w:tcPr>
            <w:tcW w:w="3970" w:type="dxa"/>
          </w:tcPr>
          <w:p w:rsidR="00404792" w:rsidRDefault="00404792"/>
        </w:tc>
        <w:tc>
          <w:tcPr>
            <w:tcW w:w="3828" w:type="dxa"/>
          </w:tcPr>
          <w:p w:rsidR="00404792" w:rsidRDefault="00404792"/>
        </w:tc>
        <w:tc>
          <w:tcPr>
            <w:tcW w:w="852" w:type="dxa"/>
          </w:tcPr>
          <w:p w:rsidR="00404792" w:rsidRDefault="00404792"/>
        </w:tc>
        <w:tc>
          <w:tcPr>
            <w:tcW w:w="993" w:type="dxa"/>
          </w:tcPr>
          <w:p w:rsidR="00404792" w:rsidRDefault="00404792"/>
        </w:tc>
      </w:tr>
      <w:tr w:rsidR="00404792">
        <w:trPr>
          <w:trHeight w:hRule="exact" w:val="304"/>
        </w:trPr>
        <w:tc>
          <w:tcPr>
            <w:tcW w:w="9654" w:type="dxa"/>
            <w:gridSpan w:val="4"/>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4792">
        <w:trPr>
          <w:trHeight w:hRule="exact" w:val="2046"/>
        </w:trPr>
        <w:tc>
          <w:tcPr>
            <w:tcW w:w="9654" w:type="dxa"/>
            <w:gridSpan w:val="4"/>
            <w:shd w:val="clear" w:color="000000" w:fill="FFFFFF"/>
            <w:tcMar>
              <w:left w:w="34" w:type="dxa"/>
              <w:right w:w="34" w:type="dxa"/>
            </w:tcMar>
          </w:tcPr>
          <w:p w:rsidR="00404792" w:rsidRDefault="00404792">
            <w:pPr>
              <w:spacing w:after="0" w:line="240" w:lineRule="auto"/>
              <w:jc w:val="both"/>
              <w:rPr>
                <w:sz w:val="24"/>
                <w:szCs w:val="24"/>
              </w:rPr>
            </w:pPr>
          </w:p>
          <w:p w:rsidR="00404792" w:rsidRDefault="00211335">
            <w:pPr>
              <w:spacing w:after="0" w:line="240" w:lineRule="auto"/>
              <w:jc w:val="both"/>
              <w:rPr>
                <w:sz w:val="24"/>
                <w:szCs w:val="24"/>
              </w:rPr>
            </w:pPr>
            <w:r>
              <w:rPr>
                <w:rFonts w:ascii="Times New Roman" w:hAnsi="Times New Roman" w:cs="Times New Roman"/>
                <w:color w:val="000000"/>
                <w:sz w:val="24"/>
                <w:szCs w:val="24"/>
              </w:rPr>
              <w:t>Дисциплина К.М.07.ДВ.01.01 «Информационные технологии в образовании школьников с умственной отсталостью»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047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Коды</w:t>
            </w:r>
          </w:p>
          <w:p w:rsidR="00404792" w:rsidRDefault="00211335">
            <w:pPr>
              <w:spacing w:after="0" w:line="240" w:lineRule="auto"/>
              <w:jc w:val="center"/>
              <w:rPr>
                <w:sz w:val="24"/>
                <w:szCs w:val="24"/>
              </w:rPr>
            </w:pPr>
            <w:r>
              <w:rPr>
                <w:rFonts w:ascii="Times New Roman" w:hAnsi="Times New Roman" w:cs="Times New Roman"/>
                <w:color w:val="000000"/>
                <w:sz w:val="24"/>
                <w:szCs w:val="24"/>
              </w:rPr>
              <w:t>форми-</w:t>
            </w:r>
          </w:p>
          <w:p w:rsidR="00404792" w:rsidRDefault="00211335">
            <w:pPr>
              <w:spacing w:after="0" w:line="240" w:lineRule="auto"/>
              <w:jc w:val="center"/>
              <w:rPr>
                <w:sz w:val="24"/>
                <w:szCs w:val="24"/>
              </w:rPr>
            </w:pPr>
            <w:r>
              <w:rPr>
                <w:rFonts w:ascii="Times New Roman" w:hAnsi="Times New Roman" w:cs="Times New Roman"/>
                <w:color w:val="000000"/>
                <w:sz w:val="24"/>
                <w:szCs w:val="24"/>
              </w:rPr>
              <w:t>руемых</w:t>
            </w:r>
          </w:p>
          <w:p w:rsidR="00404792" w:rsidRDefault="00211335">
            <w:pPr>
              <w:spacing w:after="0" w:line="240" w:lineRule="auto"/>
              <w:jc w:val="center"/>
              <w:rPr>
                <w:sz w:val="24"/>
                <w:szCs w:val="24"/>
              </w:rPr>
            </w:pPr>
            <w:r>
              <w:rPr>
                <w:rFonts w:ascii="Times New Roman" w:hAnsi="Times New Roman" w:cs="Times New Roman"/>
                <w:color w:val="000000"/>
                <w:sz w:val="24"/>
                <w:szCs w:val="24"/>
              </w:rPr>
              <w:t>компе-</w:t>
            </w:r>
          </w:p>
          <w:p w:rsidR="00404792" w:rsidRDefault="00211335">
            <w:pPr>
              <w:spacing w:after="0" w:line="240" w:lineRule="auto"/>
              <w:jc w:val="center"/>
              <w:rPr>
                <w:sz w:val="24"/>
                <w:szCs w:val="24"/>
              </w:rPr>
            </w:pPr>
            <w:r>
              <w:rPr>
                <w:rFonts w:ascii="Times New Roman" w:hAnsi="Times New Roman" w:cs="Times New Roman"/>
                <w:color w:val="000000"/>
                <w:sz w:val="24"/>
                <w:szCs w:val="24"/>
              </w:rPr>
              <w:t>тенций</w:t>
            </w:r>
          </w:p>
        </w:tc>
      </w:tr>
      <w:tr w:rsidR="004047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404792"/>
        </w:tc>
      </w:tr>
      <w:tr w:rsidR="004047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404792"/>
        </w:tc>
      </w:tr>
      <w:tr w:rsidR="0040479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pPr>
            <w:r>
              <w:rPr>
                <w:rFonts w:ascii="Times New Roman" w:hAnsi="Times New Roman" w:cs="Times New Roman"/>
                <w:color w:val="000000"/>
              </w:rPr>
              <w:t>"Инфокоммуникационные технологии в</w:t>
            </w:r>
          </w:p>
          <w:p w:rsidR="00404792" w:rsidRDefault="00211335">
            <w:pPr>
              <w:spacing w:after="0" w:line="240" w:lineRule="auto"/>
              <w:jc w:val="center"/>
            </w:pPr>
            <w:r>
              <w:rPr>
                <w:rFonts w:ascii="Times New Roman" w:hAnsi="Times New Roman" w:cs="Times New Roman"/>
                <w:color w:val="000000"/>
              </w:rPr>
              <w:t>образовании лиц с ограниченными</w:t>
            </w:r>
          </w:p>
          <w:p w:rsidR="00404792" w:rsidRDefault="00211335">
            <w:pPr>
              <w:spacing w:after="0" w:line="240" w:lineRule="auto"/>
              <w:jc w:val="center"/>
            </w:pPr>
            <w:r>
              <w:rPr>
                <w:rFonts w:ascii="Times New Roman" w:hAnsi="Times New Roman" w:cs="Times New Roman"/>
                <w:color w:val="000000"/>
              </w:rPr>
              <w:t>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pPr>
            <w:r>
              <w:rPr>
                <w:rFonts w:ascii="Times New Roman" w:hAnsi="Times New Roman" w:cs="Times New Roman"/>
                <w:color w:val="000000"/>
              </w:rPr>
              <w:t>Учебная практика</w:t>
            </w:r>
          </w:p>
          <w:p w:rsidR="00404792" w:rsidRDefault="00211335">
            <w:pPr>
              <w:spacing w:after="0" w:line="240" w:lineRule="auto"/>
              <w:jc w:val="center"/>
            </w:pPr>
            <w:r>
              <w:rPr>
                <w:rFonts w:ascii="Times New Roman" w:hAnsi="Times New Roman" w:cs="Times New Roman"/>
                <w:color w:val="000000"/>
              </w:rPr>
              <w:t>Производственная практика</w:t>
            </w:r>
          </w:p>
          <w:p w:rsidR="00404792" w:rsidRDefault="0021133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404792" w:rsidRDefault="00404792">
            <w:pPr>
              <w:spacing w:after="0" w:line="240" w:lineRule="auto"/>
              <w:jc w:val="cente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ПК-1, ПК-2</w:t>
            </w:r>
          </w:p>
        </w:tc>
      </w:tr>
      <w:tr w:rsidR="00404792">
        <w:trPr>
          <w:trHeight w:hRule="exact" w:val="1264"/>
        </w:trPr>
        <w:tc>
          <w:tcPr>
            <w:tcW w:w="9654" w:type="dxa"/>
            <w:gridSpan w:val="4"/>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4792">
        <w:trPr>
          <w:trHeight w:hRule="exact" w:val="723"/>
        </w:trPr>
        <w:tc>
          <w:tcPr>
            <w:tcW w:w="9654" w:type="dxa"/>
            <w:gridSpan w:val="4"/>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4792" w:rsidRDefault="00211335">
            <w:pPr>
              <w:spacing w:after="0" w:line="240" w:lineRule="auto"/>
              <w:jc w:val="center"/>
              <w:rPr>
                <w:sz w:val="24"/>
                <w:szCs w:val="24"/>
              </w:rPr>
            </w:pPr>
            <w:r>
              <w:rPr>
                <w:rFonts w:ascii="Times New Roman" w:hAnsi="Times New Roman" w:cs="Times New Roman"/>
                <w:color w:val="000000"/>
                <w:sz w:val="24"/>
                <w:szCs w:val="24"/>
              </w:rPr>
              <w:t>Из них:</w:t>
            </w:r>
          </w:p>
        </w:tc>
      </w:tr>
      <w:tr w:rsidR="004047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36</w:t>
            </w:r>
          </w:p>
        </w:tc>
      </w:tr>
      <w:tr w:rsidR="004047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18</w:t>
            </w:r>
          </w:p>
        </w:tc>
      </w:tr>
      <w:tr w:rsidR="004047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0</w:t>
            </w:r>
          </w:p>
        </w:tc>
      </w:tr>
      <w:tr w:rsidR="004047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18</w:t>
            </w:r>
          </w:p>
        </w:tc>
      </w:tr>
      <w:tr w:rsidR="004047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0</w:t>
            </w:r>
          </w:p>
        </w:tc>
      </w:tr>
      <w:tr w:rsidR="004047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34</w:t>
            </w:r>
          </w:p>
        </w:tc>
      </w:tr>
      <w:tr w:rsidR="004047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36</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47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экзамены 8</w:t>
            </w:r>
          </w:p>
        </w:tc>
      </w:tr>
      <w:tr w:rsidR="00404792">
        <w:trPr>
          <w:trHeight w:hRule="exact" w:val="277"/>
        </w:trPr>
        <w:tc>
          <w:tcPr>
            <w:tcW w:w="5671" w:type="dxa"/>
          </w:tcPr>
          <w:p w:rsidR="00404792" w:rsidRDefault="00404792"/>
        </w:tc>
        <w:tc>
          <w:tcPr>
            <w:tcW w:w="1702" w:type="dxa"/>
          </w:tcPr>
          <w:p w:rsidR="00404792" w:rsidRDefault="00404792"/>
        </w:tc>
        <w:tc>
          <w:tcPr>
            <w:tcW w:w="426" w:type="dxa"/>
          </w:tcPr>
          <w:p w:rsidR="00404792" w:rsidRDefault="00404792"/>
        </w:tc>
        <w:tc>
          <w:tcPr>
            <w:tcW w:w="710" w:type="dxa"/>
          </w:tcPr>
          <w:p w:rsidR="00404792" w:rsidRDefault="00404792"/>
        </w:tc>
        <w:tc>
          <w:tcPr>
            <w:tcW w:w="1135" w:type="dxa"/>
          </w:tcPr>
          <w:p w:rsidR="00404792" w:rsidRDefault="00404792"/>
        </w:tc>
      </w:tr>
      <w:tr w:rsidR="00404792">
        <w:trPr>
          <w:trHeight w:hRule="exact" w:val="1666"/>
        </w:trPr>
        <w:tc>
          <w:tcPr>
            <w:tcW w:w="9654" w:type="dxa"/>
            <w:gridSpan w:val="5"/>
            <w:shd w:val="clear" w:color="000000" w:fill="FFFFFF"/>
            <w:tcMar>
              <w:left w:w="34" w:type="dxa"/>
              <w:right w:w="34" w:type="dxa"/>
            </w:tcMar>
          </w:tcPr>
          <w:p w:rsidR="00404792" w:rsidRDefault="00404792">
            <w:pPr>
              <w:spacing w:after="0" w:line="240" w:lineRule="auto"/>
              <w:jc w:val="center"/>
              <w:rPr>
                <w:sz w:val="24"/>
                <w:szCs w:val="24"/>
              </w:rPr>
            </w:pPr>
          </w:p>
          <w:p w:rsidR="00404792" w:rsidRDefault="002113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4792" w:rsidRDefault="00404792">
            <w:pPr>
              <w:spacing w:after="0" w:line="240" w:lineRule="auto"/>
              <w:jc w:val="center"/>
              <w:rPr>
                <w:sz w:val="24"/>
                <w:szCs w:val="24"/>
              </w:rPr>
            </w:pPr>
          </w:p>
          <w:p w:rsidR="00404792" w:rsidRDefault="002113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4792">
        <w:trPr>
          <w:trHeight w:hRule="exact" w:val="416"/>
        </w:trPr>
        <w:tc>
          <w:tcPr>
            <w:tcW w:w="5671" w:type="dxa"/>
          </w:tcPr>
          <w:p w:rsidR="00404792" w:rsidRDefault="00404792"/>
        </w:tc>
        <w:tc>
          <w:tcPr>
            <w:tcW w:w="1702" w:type="dxa"/>
          </w:tcPr>
          <w:p w:rsidR="00404792" w:rsidRDefault="00404792"/>
        </w:tc>
        <w:tc>
          <w:tcPr>
            <w:tcW w:w="426" w:type="dxa"/>
          </w:tcPr>
          <w:p w:rsidR="00404792" w:rsidRDefault="00404792"/>
        </w:tc>
        <w:tc>
          <w:tcPr>
            <w:tcW w:w="710" w:type="dxa"/>
          </w:tcPr>
          <w:p w:rsidR="00404792" w:rsidRDefault="00404792"/>
        </w:tc>
        <w:tc>
          <w:tcPr>
            <w:tcW w:w="1135" w:type="dxa"/>
          </w:tcPr>
          <w:p w:rsidR="00404792" w:rsidRDefault="00404792"/>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792" w:rsidRDefault="00211335">
            <w:pPr>
              <w:spacing w:after="0" w:line="240" w:lineRule="auto"/>
              <w:jc w:val="center"/>
              <w:rPr>
                <w:sz w:val="24"/>
                <w:szCs w:val="24"/>
              </w:rPr>
            </w:pPr>
            <w:r>
              <w:rPr>
                <w:rFonts w:ascii="Times New Roman" w:hAnsi="Times New Roman" w:cs="Times New Roman"/>
                <w:color w:val="000000"/>
                <w:sz w:val="24"/>
                <w:szCs w:val="24"/>
              </w:rPr>
              <w:t>Часов</w:t>
            </w:r>
          </w:p>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Современные средства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Программное обеспечение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Круглый стол: "Современные средства обучения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Законодательные акты по защите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Модернизация современного образовательного процесса под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11</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Психолого-педагогическая характеристика детей с задержками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Психологичекие особенности школьников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Особенности учебной деятельности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Особенности школьной адаптации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Построение индивидуального образовательного маршрута для младшего школьника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Построение индивидуального образовательного маршрута для обучающегося среднего звена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Построение индивидуального образовательного маршрута для обучающегося старшего звена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12</w:t>
            </w:r>
          </w:p>
        </w:tc>
      </w:tr>
      <w:tr w:rsidR="004047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Применение информационных технологий в образовании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792" w:rsidRDefault="00404792"/>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Особенности применения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Использование ИТ для формированияя специальных навыков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Принципы использования ИТ в развитии внимания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Использования программных средств учебного назначения на уроках.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4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lastRenderedPageBreak/>
              <w:t>Использование специальных тренажеров при изучении различных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Круглый стол: "Возможности внедрения искусственного интеллекта в образование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11</w:t>
            </w:r>
          </w:p>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36</w:t>
            </w:r>
          </w:p>
        </w:tc>
      </w:tr>
      <w:tr w:rsidR="00404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2</w:t>
            </w:r>
          </w:p>
        </w:tc>
      </w:tr>
      <w:tr w:rsidR="004047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4047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4047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color w:val="000000"/>
                <w:sz w:val="24"/>
                <w:szCs w:val="24"/>
              </w:rPr>
              <w:t>108</w:t>
            </w:r>
          </w:p>
        </w:tc>
      </w:tr>
      <w:tr w:rsidR="00404792">
        <w:trPr>
          <w:trHeight w:hRule="exact" w:val="12759"/>
        </w:trPr>
        <w:tc>
          <w:tcPr>
            <w:tcW w:w="9654" w:type="dxa"/>
            <w:gridSpan w:val="4"/>
            <w:shd w:val="clear" w:color="000000" w:fill="FFFFFF"/>
            <w:tcMar>
              <w:left w:w="34" w:type="dxa"/>
              <w:right w:w="34" w:type="dxa"/>
            </w:tcMar>
          </w:tcPr>
          <w:p w:rsidR="00404792" w:rsidRDefault="00404792">
            <w:pPr>
              <w:spacing w:after="0" w:line="240" w:lineRule="auto"/>
              <w:jc w:val="both"/>
              <w:rPr>
                <w:sz w:val="20"/>
                <w:szCs w:val="20"/>
              </w:rPr>
            </w:pPr>
          </w:p>
          <w:p w:rsidR="00404792" w:rsidRDefault="00211335">
            <w:pPr>
              <w:spacing w:after="0" w:line="240" w:lineRule="auto"/>
              <w:jc w:val="both"/>
              <w:rPr>
                <w:sz w:val="20"/>
                <w:szCs w:val="20"/>
              </w:rPr>
            </w:pPr>
            <w:r>
              <w:rPr>
                <w:rFonts w:ascii="Times New Roman" w:hAnsi="Times New Roman" w:cs="Times New Roman"/>
                <w:color w:val="000000"/>
                <w:sz w:val="20"/>
                <w:szCs w:val="20"/>
              </w:rPr>
              <w:t>* Примечания:</w:t>
            </w:r>
          </w:p>
          <w:p w:rsidR="00404792" w:rsidRDefault="002113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4792" w:rsidRDefault="002113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4792" w:rsidRDefault="002113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4792" w:rsidRDefault="002113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4792" w:rsidRDefault="002113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4792" w:rsidRDefault="002113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5198"/>
        </w:trPr>
        <w:tc>
          <w:tcPr>
            <w:tcW w:w="9654" w:type="dxa"/>
            <w:shd w:val="clear" w:color="000000" w:fill="FFFFFF"/>
            <w:tcMar>
              <w:left w:w="34" w:type="dxa"/>
              <w:right w:w="34" w:type="dxa"/>
            </w:tcMar>
          </w:tcPr>
          <w:p w:rsidR="00404792" w:rsidRDefault="00211335">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4792" w:rsidRDefault="002113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4792" w:rsidRDefault="002113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4792">
        <w:trPr>
          <w:trHeight w:hRule="exact" w:val="585"/>
        </w:trPr>
        <w:tc>
          <w:tcPr>
            <w:tcW w:w="9654" w:type="dxa"/>
            <w:shd w:val="clear" w:color="000000" w:fill="FFFFFF"/>
            <w:tcMar>
              <w:left w:w="34" w:type="dxa"/>
              <w:right w:w="34" w:type="dxa"/>
            </w:tcMar>
          </w:tcPr>
          <w:p w:rsidR="00404792" w:rsidRDefault="00404792">
            <w:pPr>
              <w:spacing w:after="0" w:line="240" w:lineRule="auto"/>
              <w:rPr>
                <w:sz w:val="24"/>
                <w:szCs w:val="24"/>
              </w:rPr>
            </w:pPr>
          </w:p>
          <w:p w:rsidR="00404792" w:rsidRDefault="002113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4792">
        <w:trPr>
          <w:trHeight w:hRule="exact" w:val="277"/>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Современные средства информационных технологий</w:t>
            </w:r>
          </w:p>
        </w:tc>
      </w:tr>
      <w:tr w:rsidR="00404792">
        <w:trPr>
          <w:trHeight w:hRule="exact" w:val="55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Понятие средств и методов информационных технологий. Оперативная память. Внешняя память. Внешние устройства. Smart-устройства</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Программное обеспечение компьютера</w:t>
            </w:r>
          </w:p>
        </w:tc>
      </w:tr>
      <w:tr w:rsidR="00404792">
        <w:trPr>
          <w:trHeight w:hRule="exact" w:val="28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Виды ПО. Назначение ПО.</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Программные средства реализации информационных процессов</w:t>
            </w:r>
          </w:p>
        </w:tc>
      </w:tr>
      <w:tr w:rsidR="00404792">
        <w:trPr>
          <w:trHeight w:hRule="exact" w:val="82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Операционная система Windows. Краткая характеристика. Интерфейс. Многооконность. Функции драйверов. Понятие файла. Файловая система. Работа с файлами.</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Психологичекие особенности школьников с нарушениями интеллекта.</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Умственная отсталость. Нарушения в личностной сфере. Ограниченность средств общения. Аномальное развитие умственно-отсталых учащихся. Нарушения процесса чтения у умственно отсталых школьников. Нарушения письма у умственно отсталых школьников.</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Особенности учебной деятельности детей с нарушениями интеллекта.</w:t>
            </w:r>
          </w:p>
        </w:tc>
      </w:tr>
      <w:tr w:rsidR="00404792">
        <w:trPr>
          <w:trHeight w:hRule="exact" w:val="55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Причины неуспеваемости. Отклонения. Психолого-педагогическая коррекция. Педагогическая запущенность. Школьная готовность.</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Особенности школьной адаптации детей с умственной отсталостью</w:t>
            </w:r>
          </w:p>
        </w:tc>
      </w:tr>
      <w:tr w:rsidR="00404792">
        <w:trPr>
          <w:trHeight w:hRule="exact" w:val="55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Теоретические основы школьной адаптации. Дезадаптация.Специфической особенностью детей с умственной отсталостью школьного возраста.</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Особенности применения ИТ</w:t>
            </w:r>
          </w:p>
        </w:tc>
      </w:tr>
      <w:tr w:rsidR="00404792">
        <w:trPr>
          <w:trHeight w:hRule="exact" w:val="55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Интерактивность системы компьютерного обучения с использованием новых информационных технологий.</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Использование ИТ для формированияя специальных навыков</w:t>
            </w:r>
          </w:p>
        </w:tc>
      </w:tr>
      <w:tr w:rsidR="00404792">
        <w:trPr>
          <w:trHeight w:hRule="exact" w:val="28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Мультимедийность компьютерных систем образования.</w:t>
            </w:r>
          </w:p>
        </w:tc>
      </w:tr>
      <w:tr w:rsidR="00404792">
        <w:trPr>
          <w:trHeight w:hRule="exact" w:val="585"/>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Принципы использования ИТ в развитии внимания школьников с умственной отсталостью</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Принцип развивающего и дифференцированного развития детей. Принцип системности и последовательности.Принцип доступности.Принцип объективной оценки результатов деятельности ребёнка. Принцип игровой стратегии и введение ребёнка в проблемную ситуацию.</w:t>
            </w:r>
          </w:p>
        </w:tc>
      </w:tr>
      <w:tr w:rsidR="00404792">
        <w:trPr>
          <w:trHeight w:hRule="exact" w:val="277"/>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585"/>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lastRenderedPageBreak/>
              <w:t>Круглый стол: "Современные средства обучения школьников с умственной отсталостью".</w:t>
            </w:r>
          </w:p>
        </w:tc>
      </w:tr>
      <w:tr w:rsidR="00404792">
        <w:trPr>
          <w:trHeight w:hRule="exact" w:val="82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404792">
        <w:trPr>
          <w:trHeight w:hRule="exact" w:val="31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Законодательные акты по защите детей с умственной отсталостью.</w:t>
            </w:r>
          </w:p>
        </w:tc>
      </w:tr>
      <w:tr w:rsidR="00404792">
        <w:trPr>
          <w:trHeight w:hRule="exact" w:val="28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Изучение Конституции РФ и Закона «Об образовании в Российской Федерации».</w:t>
            </w:r>
          </w:p>
        </w:tc>
      </w:tr>
      <w:tr w:rsidR="00404792">
        <w:trPr>
          <w:trHeight w:hRule="exact" w:val="59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Модернизация современного образовательного процесса под особенности детей с умственной отсталостью</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Рассмотрение вопросов: обеспечение доступности качественного образования; индивидуализация образования; дифференциация образования;систематическое повышение уровня профессиональной компетентности педагогов; создание условий для достижения нового современного качества общего образования.</w:t>
            </w:r>
          </w:p>
        </w:tc>
      </w:tr>
      <w:tr w:rsidR="00404792">
        <w:trPr>
          <w:trHeight w:hRule="exact" w:val="59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Построение индивидуального образовательного маршрута для младшего школьника с умственной отсталостью.</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rsidR="00404792">
        <w:trPr>
          <w:trHeight w:hRule="exact" w:val="59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Построение индивидуального образовательного маршрута для обучающегося среднего звена с умственной отсталостью.</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rsidR="00404792">
        <w:trPr>
          <w:trHeight w:hRule="exact" w:val="59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Построение индивидуального образовательного маршрута для обучающегося старшего звена с умственной отсталостью.</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rsidR="00404792">
        <w:trPr>
          <w:trHeight w:hRule="exact" w:val="31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Использования программных средств учебного назначения на уроках.</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Аппаратные (компьютер, принтер, сканер, копир, проектор, фото- и видеотехника, звукозаписывающие устройства, мультимедиа и т.п.) и программные (виртуальные конструкторы, тренажеры, комплексные обучающие пакеты, поисковые системы, интернет).</w:t>
            </w:r>
          </w:p>
        </w:tc>
      </w:tr>
      <w:tr w:rsidR="00404792">
        <w:trPr>
          <w:trHeight w:hRule="exact" w:val="31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Использование специальных тренажеров при изучении различных предметов.</w:t>
            </w:r>
          </w:p>
        </w:tc>
      </w:tr>
      <w:tr w:rsidR="00404792">
        <w:trPr>
          <w:trHeight w:hRule="exact" w:val="109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Выполнение элементарных действий с компьютером и другими средствами ИТ. Клавиатурный тренажер, Координационный тренажер. Работа с ИТ, используя безопасные для органов зрения, нервной системы, опорно-двигательного аппарата эргономичные приёмы работы.</w:t>
            </w:r>
          </w:p>
        </w:tc>
      </w:tr>
      <w:tr w:rsidR="00404792">
        <w:trPr>
          <w:trHeight w:hRule="exact" w:val="599"/>
        </w:trPr>
        <w:tc>
          <w:tcPr>
            <w:tcW w:w="9654" w:type="dxa"/>
            <w:shd w:val="clear" w:color="000000" w:fill="FFFFFF"/>
            <w:tcMar>
              <w:left w:w="34" w:type="dxa"/>
              <w:right w:w="34" w:type="dxa"/>
            </w:tcMar>
          </w:tcPr>
          <w:p w:rsidR="00404792" w:rsidRDefault="00211335">
            <w:pPr>
              <w:spacing w:after="0" w:line="240" w:lineRule="auto"/>
              <w:jc w:val="center"/>
              <w:rPr>
                <w:sz w:val="24"/>
                <w:szCs w:val="24"/>
              </w:rPr>
            </w:pPr>
            <w:r>
              <w:rPr>
                <w:rFonts w:ascii="Times New Roman" w:hAnsi="Times New Roman" w:cs="Times New Roman"/>
                <w:b/>
                <w:color w:val="000000"/>
                <w:sz w:val="24"/>
                <w:szCs w:val="24"/>
              </w:rPr>
              <w:t>Круглый стол: "Возможности внедрения искусственного интеллекта в образование школьников с умственной отсталостью".</w:t>
            </w:r>
          </w:p>
        </w:tc>
      </w:tr>
      <w:tr w:rsidR="00404792">
        <w:trPr>
          <w:trHeight w:hRule="exact" w:val="826"/>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4792">
        <w:trPr>
          <w:trHeight w:hRule="exact" w:val="855"/>
        </w:trPr>
        <w:tc>
          <w:tcPr>
            <w:tcW w:w="9654" w:type="dxa"/>
            <w:gridSpan w:val="2"/>
            <w:shd w:val="clear" w:color="000000" w:fill="FFFFFF"/>
            <w:tcMar>
              <w:left w:w="34" w:type="dxa"/>
              <w:right w:w="34" w:type="dxa"/>
            </w:tcMar>
          </w:tcPr>
          <w:p w:rsidR="00404792" w:rsidRDefault="00404792">
            <w:pPr>
              <w:spacing w:after="0" w:line="240" w:lineRule="auto"/>
              <w:rPr>
                <w:sz w:val="24"/>
                <w:szCs w:val="24"/>
              </w:rPr>
            </w:pPr>
          </w:p>
          <w:p w:rsidR="00404792" w:rsidRDefault="002113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4792">
        <w:trPr>
          <w:trHeight w:hRule="exact" w:val="4912"/>
        </w:trPr>
        <w:tc>
          <w:tcPr>
            <w:tcW w:w="9654" w:type="dxa"/>
            <w:gridSpan w:val="2"/>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образовании школьников с умственной отсталостью» / Котлярова Т.С.. – Омск: Изд-во Омской гуманитарной академии, 2022.</w:t>
            </w:r>
          </w:p>
          <w:p w:rsidR="00404792" w:rsidRDefault="002113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4792" w:rsidRDefault="002113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4792" w:rsidRDefault="002113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4792">
        <w:trPr>
          <w:trHeight w:hRule="exact" w:val="994"/>
        </w:trPr>
        <w:tc>
          <w:tcPr>
            <w:tcW w:w="9654" w:type="dxa"/>
            <w:gridSpan w:val="2"/>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4792" w:rsidRDefault="00211335">
            <w:pPr>
              <w:spacing w:after="0" w:line="240" w:lineRule="auto"/>
              <w:rPr>
                <w:sz w:val="24"/>
                <w:szCs w:val="24"/>
              </w:rPr>
            </w:pPr>
            <w:r>
              <w:rPr>
                <w:rFonts w:ascii="Times New Roman" w:hAnsi="Times New Roman" w:cs="Times New Roman"/>
                <w:b/>
                <w:color w:val="000000"/>
                <w:sz w:val="24"/>
                <w:szCs w:val="24"/>
              </w:rPr>
              <w:t>Основная:</w:t>
            </w:r>
          </w:p>
        </w:tc>
      </w:tr>
      <w:tr w:rsidR="00404792">
        <w:trPr>
          <w:trHeight w:hRule="exact" w:val="826"/>
        </w:trPr>
        <w:tc>
          <w:tcPr>
            <w:tcW w:w="9654" w:type="dxa"/>
            <w:gridSpan w:val="2"/>
            <w:shd w:val="clear" w:color="000000" w:fill="FFFFFF"/>
            <w:tcMar>
              <w:left w:w="34" w:type="dxa"/>
              <w:right w:w="34" w:type="dxa"/>
            </w:tcMar>
          </w:tcPr>
          <w:p w:rsidR="00404792" w:rsidRDefault="002113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Гасумова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5355">
                <w:rPr>
                  <w:rStyle w:val="a3"/>
                </w:rPr>
                <w:t>https://urait.ru/bcode/476487</w:t>
              </w:r>
            </w:hyperlink>
            <w:r>
              <w:t xml:space="preserve"> </w:t>
            </w:r>
          </w:p>
        </w:tc>
      </w:tr>
      <w:tr w:rsidR="00404792">
        <w:trPr>
          <w:trHeight w:hRule="exact" w:val="1096"/>
        </w:trPr>
        <w:tc>
          <w:tcPr>
            <w:tcW w:w="9654" w:type="dxa"/>
            <w:gridSpan w:val="2"/>
            <w:shd w:val="clear" w:color="000000" w:fill="FFFFFF"/>
            <w:tcMar>
              <w:left w:w="34" w:type="dxa"/>
              <w:right w:w="34" w:type="dxa"/>
            </w:tcMar>
          </w:tcPr>
          <w:p w:rsidR="00404792" w:rsidRDefault="002113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5355">
                <w:rPr>
                  <w:rStyle w:val="a3"/>
                </w:rPr>
                <w:t>https://urait.ru/bcode/471305</w:t>
              </w:r>
            </w:hyperlink>
            <w:r>
              <w:t xml:space="preserve"> </w:t>
            </w:r>
          </w:p>
        </w:tc>
      </w:tr>
      <w:tr w:rsidR="00404792">
        <w:trPr>
          <w:trHeight w:hRule="exact" w:val="826"/>
        </w:trPr>
        <w:tc>
          <w:tcPr>
            <w:tcW w:w="9654" w:type="dxa"/>
            <w:gridSpan w:val="2"/>
            <w:shd w:val="clear" w:color="000000" w:fill="FFFFFF"/>
            <w:tcMar>
              <w:left w:w="34" w:type="dxa"/>
              <w:right w:w="34" w:type="dxa"/>
            </w:tcMar>
          </w:tcPr>
          <w:p w:rsidR="00404792" w:rsidRDefault="002113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5355">
                <w:rPr>
                  <w:rStyle w:val="a3"/>
                </w:rPr>
                <w:t>https://urait.ru/bcode/468634</w:t>
              </w:r>
            </w:hyperlink>
            <w:r>
              <w:t xml:space="preserve"> </w:t>
            </w:r>
          </w:p>
        </w:tc>
      </w:tr>
      <w:tr w:rsidR="00404792">
        <w:trPr>
          <w:trHeight w:hRule="exact" w:val="304"/>
        </w:trPr>
        <w:tc>
          <w:tcPr>
            <w:tcW w:w="285" w:type="dxa"/>
          </w:tcPr>
          <w:p w:rsidR="00404792" w:rsidRDefault="00404792"/>
        </w:tc>
        <w:tc>
          <w:tcPr>
            <w:tcW w:w="9370"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i/>
                <w:color w:val="000000"/>
                <w:sz w:val="24"/>
                <w:szCs w:val="24"/>
              </w:rPr>
              <w:t>Дополнительная:</w:t>
            </w:r>
          </w:p>
        </w:tc>
      </w:tr>
      <w:tr w:rsidR="00404792">
        <w:trPr>
          <w:trHeight w:hRule="exact" w:val="528"/>
        </w:trPr>
        <w:tc>
          <w:tcPr>
            <w:tcW w:w="9654" w:type="dxa"/>
            <w:gridSpan w:val="2"/>
            <w:shd w:val="clear" w:color="000000" w:fill="FFFFFF"/>
            <w:tcMar>
              <w:left w:w="34" w:type="dxa"/>
              <w:right w:w="34" w:type="dxa"/>
            </w:tcMar>
          </w:tcPr>
          <w:p w:rsidR="00404792" w:rsidRDefault="002113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5355">
                <w:rPr>
                  <w:rStyle w:val="a3"/>
                </w:rPr>
                <w:t>https://urait.ru/bcode/471256</w:t>
              </w:r>
            </w:hyperlink>
            <w:r>
              <w:t xml:space="preserve"> </w:t>
            </w:r>
          </w:p>
        </w:tc>
      </w:tr>
      <w:tr w:rsidR="00404792">
        <w:trPr>
          <w:trHeight w:hRule="exact" w:val="1907"/>
        </w:trPr>
        <w:tc>
          <w:tcPr>
            <w:tcW w:w="9654" w:type="dxa"/>
            <w:gridSpan w:val="2"/>
            <w:shd w:val="clear" w:color="000000" w:fill="FFFFFF"/>
            <w:tcMar>
              <w:left w:w="34" w:type="dxa"/>
              <w:right w:w="34" w:type="dxa"/>
            </w:tcMar>
          </w:tcPr>
          <w:p w:rsidR="00404792" w:rsidRDefault="002113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Барбашова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Досекина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Епифанцева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Коржевина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Мицкевич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Мурылева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Парижская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Пелевина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Речиц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Тисовская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55355">
                <w:rPr>
                  <w:rStyle w:val="a3"/>
                </w:rPr>
                <w:t>https://urait.ru/bcode/475971</w:t>
              </w:r>
            </w:hyperlink>
            <w:r>
              <w:t xml:space="preserve"> </w:t>
            </w:r>
          </w:p>
        </w:tc>
      </w:tr>
      <w:tr w:rsidR="00404792">
        <w:trPr>
          <w:trHeight w:hRule="exact" w:val="585"/>
        </w:trPr>
        <w:tc>
          <w:tcPr>
            <w:tcW w:w="9654" w:type="dxa"/>
            <w:gridSpan w:val="2"/>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4792">
        <w:trPr>
          <w:trHeight w:hRule="exact" w:val="2554"/>
        </w:trPr>
        <w:tc>
          <w:tcPr>
            <w:tcW w:w="9654" w:type="dxa"/>
            <w:gridSpan w:val="2"/>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55355">
                <w:rPr>
                  <w:rStyle w:val="a3"/>
                  <w:rFonts w:ascii="Times New Roman" w:hAnsi="Times New Roman" w:cs="Times New Roman"/>
                  <w:sz w:val="24"/>
                  <w:szCs w:val="24"/>
                </w:rPr>
                <w:t>http://www.iprbookshop.ru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55355">
                <w:rPr>
                  <w:rStyle w:val="a3"/>
                  <w:rFonts w:ascii="Times New Roman" w:hAnsi="Times New Roman" w:cs="Times New Roman"/>
                  <w:sz w:val="24"/>
                  <w:szCs w:val="24"/>
                </w:rPr>
                <w:t>http://biblio-online.ru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55355">
                <w:rPr>
                  <w:rStyle w:val="a3"/>
                  <w:rFonts w:ascii="Times New Roman" w:hAnsi="Times New Roman" w:cs="Times New Roman"/>
                  <w:sz w:val="24"/>
                  <w:szCs w:val="24"/>
                </w:rPr>
                <w:t>http://window.edu.ru/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55355">
                <w:rPr>
                  <w:rStyle w:val="a3"/>
                  <w:rFonts w:ascii="Times New Roman" w:hAnsi="Times New Roman" w:cs="Times New Roman"/>
                  <w:sz w:val="24"/>
                  <w:szCs w:val="24"/>
                </w:rPr>
                <w:t>http://elibrary.ru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55355">
                <w:rPr>
                  <w:rStyle w:val="a3"/>
                  <w:rFonts w:ascii="Times New Roman" w:hAnsi="Times New Roman" w:cs="Times New Roman"/>
                  <w:sz w:val="24"/>
                  <w:szCs w:val="24"/>
                </w:rPr>
                <w:t>http://www.sciencedirect.com</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55355">
                <w:rPr>
                  <w:rStyle w:val="a3"/>
                  <w:rFonts w:ascii="Times New Roman" w:hAnsi="Times New Roman" w:cs="Times New Roman"/>
                  <w:sz w:val="24"/>
                  <w:szCs w:val="24"/>
                </w:rPr>
                <w:t>http://journals.cambridge.org</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55355">
                <w:rPr>
                  <w:rStyle w:val="a3"/>
                  <w:rFonts w:ascii="Times New Roman" w:hAnsi="Times New Roman" w:cs="Times New Roman"/>
                  <w:sz w:val="24"/>
                  <w:szCs w:val="24"/>
                </w:rPr>
                <w:t>http://www.oxfordjoumals.org</w:t>
              </w:r>
            </w:hyperlink>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7317"/>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F55355">
                <w:rPr>
                  <w:rStyle w:val="a3"/>
                  <w:rFonts w:ascii="Times New Roman" w:hAnsi="Times New Roman" w:cs="Times New Roman"/>
                  <w:sz w:val="24"/>
                  <w:szCs w:val="24"/>
                </w:rPr>
                <w:t>http://dic.academic.ru/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55355">
                <w:rPr>
                  <w:rStyle w:val="a3"/>
                  <w:rFonts w:ascii="Times New Roman" w:hAnsi="Times New Roman" w:cs="Times New Roman"/>
                  <w:sz w:val="24"/>
                  <w:szCs w:val="24"/>
                </w:rPr>
                <w:t>http://www.benran.ru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55355">
                <w:rPr>
                  <w:rStyle w:val="a3"/>
                  <w:rFonts w:ascii="Times New Roman" w:hAnsi="Times New Roman" w:cs="Times New Roman"/>
                  <w:sz w:val="24"/>
                  <w:szCs w:val="24"/>
                </w:rPr>
                <w:t>http://www.gks.ru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55355">
                <w:rPr>
                  <w:rStyle w:val="a3"/>
                  <w:rFonts w:ascii="Times New Roman" w:hAnsi="Times New Roman" w:cs="Times New Roman"/>
                  <w:sz w:val="24"/>
                  <w:szCs w:val="24"/>
                </w:rPr>
                <w:t>http://diss.rsl.ru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55355">
                <w:rPr>
                  <w:rStyle w:val="a3"/>
                  <w:rFonts w:ascii="Times New Roman" w:hAnsi="Times New Roman" w:cs="Times New Roman"/>
                  <w:sz w:val="24"/>
                  <w:szCs w:val="24"/>
                </w:rPr>
                <w:t>http://ru.spinform.ru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4792" w:rsidRDefault="002113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4792">
        <w:trPr>
          <w:trHeight w:hRule="exact" w:val="31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4792">
        <w:trPr>
          <w:trHeight w:hRule="exact" w:val="7760"/>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4792" w:rsidRDefault="002113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4792" w:rsidRDefault="002113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4792" w:rsidRDefault="002113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4792" w:rsidRDefault="002113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4792" w:rsidRDefault="002113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4792" w:rsidRDefault="002113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4792" w:rsidRDefault="002113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6055"/>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404792" w:rsidRDefault="002113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4792" w:rsidRDefault="002113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4792" w:rsidRDefault="002113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4792">
        <w:trPr>
          <w:trHeight w:hRule="exact" w:val="855"/>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4792">
        <w:trPr>
          <w:trHeight w:hRule="exact" w:val="2989"/>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4792" w:rsidRDefault="00404792">
            <w:pPr>
              <w:spacing w:after="0" w:line="240" w:lineRule="auto"/>
              <w:jc w:val="both"/>
              <w:rPr>
                <w:sz w:val="24"/>
                <w:szCs w:val="24"/>
              </w:rPr>
            </w:pPr>
          </w:p>
          <w:p w:rsidR="00404792" w:rsidRDefault="002113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4792" w:rsidRDefault="002113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4792" w:rsidRDefault="002113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4792" w:rsidRDefault="002113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4792" w:rsidRDefault="002113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4792" w:rsidRDefault="002113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4792" w:rsidRDefault="00404792">
            <w:pPr>
              <w:spacing w:after="0" w:line="240" w:lineRule="auto"/>
              <w:jc w:val="both"/>
              <w:rPr>
                <w:sz w:val="24"/>
                <w:szCs w:val="24"/>
              </w:rPr>
            </w:pPr>
          </w:p>
          <w:p w:rsidR="00404792" w:rsidRDefault="002113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4792">
        <w:trPr>
          <w:trHeight w:hRule="exact" w:val="585"/>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55355">
                <w:rPr>
                  <w:rStyle w:val="a3"/>
                  <w:rFonts w:ascii="Times New Roman" w:hAnsi="Times New Roman" w:cs="Times New Roman"/>
                  <w:sz w:val="24"/>
                  <w:szCs w:val="24"/>
                </w:rPr>
                <w:t>http://www.consultant.ru/edu/student/study/</w:t>
              </w:r>
            </w:hyperlink>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55355">
                <w:rPr>
                  <w:rStyle w:val="a3"/>
                  <w:rFonts w:ascii="Times New Roman" w:hAnsi="Times New Roman" w:cs="Times New Roman"/>
                  <w:sz w:val="24"/>
                  <w:szCs w:val="24"/>
                </w:rPr>
                <w:t>http://edu.garant.ru/omga/</w:t>
              </w:r>
            </w:hyperlink>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55355">
                <w:rPr>
                  <w:rStyle w:val="a3"/>
                  <w:rFonts w:ascii="Times New Roman" w:hAnsi="Times New Roman" w:cs="Times New Roman"/>
                  <w:sz w:val="24"/>
                  <w:szCs w:val="24"/>
                </w:rPr>
                <w:t>http://pravo.gov.ru</w:t>
              </w:r>
            </w:hyperlink>
          </w:p>
        </w:tc>
      </w:tr>
      <w:tr w:rsidR="00404792">
        <w:trPr>
          <w:trHeight w:hRule="exact" w:val="585"/>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4792" w:rsidRDefault="0021133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55355">
                <w:rPr>
                  <w:rStyle w:val="a3"/>
                  <w:rFonts w:ascii="Times New Roman" w:hAnsi="Times New Roman" w:cs="Times New Roman"/>
                  <w:sz w:val="24"/>
                  <w:szCs w:val="24"/>
                </w:rPr>
                <w:t>http://fgosvo.ru</w:t>
              </w:r>
            </w:hyperlink>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55355">
                <w:rPr>
                  <w:rStyle w:val="a3"/>
                  <w:rFonts w:ascii="Times New Roman" w:hAnsi="Times New Roman" w:cs="Times New Roman"/>
                  <w:sz w:val="24"/>
                  <w:szCs w:val="24"/>
                </w:rPr>
                <w:t>http://www.ict.edu.ru</w:t>
              </w:r>
            </w:hyperlink>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55355">
                <w:rPr>
                  <w:rStyle w:val="a3"/>
                  <w:rFonts w:ascii="Times New Roman" w:hAnsi="Times New Roman" w:cs="Times New Roman"/>
                  <w:sz w:val="24"/>
                  <w:szCs w:val="24"/>
                </w:rPr>
                <w:t>http://www.president.kremlin.ru</w:t>
              </w:r>
            </w:hyperlink>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404792">
        <w:trPr>
          <w:trHeight w:hRule="exact" w:val="30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404792">
        <w:trPr>
          <w:trHeight w:hRule="exact" w:val="314"/>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4792">
        <w:trPr>
          <w:trHeight w:hRule="exact" w:val="1874"/>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4792" w:rsidRDefault="002113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4792" w:rsidRDefault="002113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5964"/>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404792" w:rsidRDefault="002113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4792" w:rsidRDefault="002113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4792" w:rsidRDefault="002113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4792" w:rsidRDefault="002113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4792" w:rsidRDefault="002113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4792" w:rsidRDefault="002113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4792" w:rsidRDefault="002113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4792" w:rsidRDefault="002113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4792" w:rsidRDefault="002113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4792" w:rsidRDefault="002113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4792" w:rsidRDefault="002113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4792">
        <w:trPr>
          <w:trHeight w:hRule="exact" w:val="277"/>
        </w:trPr>
        <w:tc>
          <w:tcPr>
            <w:tcW w:w="9640" w:type="dxa"/>
          </w:tcPr>
          <w:p w:rsidR="00404792" w:rsidRDefault="00404792"/>
        </w:tc>
      </w:tr>
      <w:tr w:rsidR="00404792">
        <w:trPr>
          <w:trHeight w:hRule="exact" w:val="585"/>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4792">
        <w:trPr>
          <w:trHeight w:hRule="exact" w:val="8564"/>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4792" w:rsidRDefault="002113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4792" w:rsidRDefault="002113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4792" w:rsidRDefault="002113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4792" w:rsidRDefault="0021133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404792" w:rsidRDefault="002113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792">
        <w:trPr>
          <w:trHeight w:hRule="exact" w:val="5694"/>
        </w:trPr>
        <w:tc>
          <w:tcPr>
            <w:tcW w:w="9654" w:type="dxa"/>
            <w:shd w:val="clear" w:color="000000" w:fill="FFFFFF"/>
            <w:tcMar>
              <w:left w:w="34" w:type="dxa"/>
              <w:right w:w="34" w:type="dxa"/>
            </w:tcMar>
          </w:tcPr>
          <w:p w:rsidR="00404792" w:rsidRDefault="00211335">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04792" w:rsidRDefault="002113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04792">
        <w:trPr>
          <w:trHeight w:hRule="exact" w:val="2748"/>
        </w:trPr>
        <w:tc>
          <w:tcPr>
            <w:tcW w:w="9654" w:type="dxa"/>
            <w:shd w:val="clear" w:color="000000" w:fill="FFFFFF"/>
            <w:tcMar>
              <w:left w:w="34" w:type="dxa"/>
              <w:right w:w="34" w:type="dxa"/>
            </w:tcMar>
          </w:tcPr>
          <w:p w:rsidR="00404792" w:rsidRDefault="0021133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04792" w:rsidRDefault="00404792"/>
    <w:sectPr w:rsidR="004047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1335"/>
    <w:rsid w:val="00404792"/>
    <w:rsid w:val="00D31453"/>
    <w:rsid w:val="00E209E2"/>
    <w:rsid w:val="00F55355"/>
    <w:rsid w:val="00FD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335"/>
    <w:rPr>
      <w:color w:val="0563C1" w:themeColor="hyperlink"/>
      <w:u w:val="single"/>
    </w:rPr>
  </w:style>
  <w:style w:type="character" w:styleId="a4">
    <w:name w:val="Unresolved Mention"/>
    <w:basedOn w:val="a0"/>
    <w:uiPriority w:val="99"/>
    <w:semiHidden/>
    <w:unhideWhenUsed/>
    <w:rsid w:val="0021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125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863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7130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48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75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6668</Words>
  <Characters>38013</Characters>
  <Application>Microsoft Office Word</Application>
  <DocSecurity>0</DocSecurity>
  <Lines>316</Lines>
  <Paragraphs>89</Paragraphs>
  <ScaleCrop>false</ScaleCrop>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2022-2023_ФГОС3++2022_Бак-ОФО-СДО(Олигоф)(22)_plx_Информационные технологии в образовании школьников с умственной отсталостью</dc:title>
  <dc:creator>FastReport.NET</dc:creator>
  <cp:lastModifiedBy>Mark Bernstorf</cp:lastModifiedBy>
  <cp:revision>4</cp:revision>
  <dcterms:created xsi:type="dcterms:W3CDTF">2022-05-10T04:44:00Z</dcterms:created>
  <dcterms:modified xsi:type="dcterms:W3CDTF">2022-11-13T17:08:00Z</dcterms:modified>
</cp:coreProperties>
</file>